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042C997E" w:rsidR="00603F25" w:rsidRDefault="006A6C9C" w:rsidP="00603F25">
      <w:pPr>
        <w:jc w:val="center"/>
        <w:rPr>
          <w:b/>
          <w:color w:val="FF0000"/>
          <w:sz w:val="22"/>
          <w:szCs w:val="22"/>
        </w:rPr>
      </w:pPr>
      <w:r w:rsidRPr="008B2417">
        <w:rPr>
          <w:b/>
          <w:color w:val="000000" w:themeColor="text1"/>
          <w:sz w:val="22"/>
          <w:szCs w:val="22"/>
        </w:rPr>
        <w:t>PASIŪLYMAS</w:t>
      </w:r>
      <w:r>
        <w:rPr>
          <w:b/>
          <w:color w:val="000000" w:themeColor="text1"/>
          <w:sz w:val="22"/>
          <w:szCs w:val="22"/>
        </w:rPr>
        <w:t xml:space="preserve"> PIRKIMUI</w:t>
      </w:r>
    </w:p>
    <w:p w14:paraId="7C9BD504" w14:textId="0570079B" w:rsidR="0029002E" w:rsidRPr="00603F25" w:rsidRDefault="0029002E" w:rsidP="0029002E">
      <w:pPr>
        <w:jc w:val="center"/>
        <w:rPr>
          <w:b/>
          <w:color w:val="000000" w:themeColor="text1"/>
          <w:sz w:val="6"/>
          <w:szCs w:val="6"/>
        </w:rPr>
      </w:pPr>
    </w:p>
    <w:p w14:paraId="5C92E5A5" w14:textId="0D8606C1" w:rsidR="00BA0EA9" w:rsidRDefault="002945EA" w:rsidP="008D648A">
      <w:pPr>
        <w:jc w:val="center"/>
        <w:rPr>
          <w:b/>
          <w:sz w:val="22"/>
          <w:szCs w:val="22"/>
        </w:rPr>
      </w:pPr>
      <w:r w:rsidRPr="002945EA">
        <w:rPr>
          <w:b/>
          <w:sz w:val="22"/>
          <w:szCs w:val="22"/>
        </w:rPr>
        <w:t xml:space="preserve">„GRINDŲ DANGA BEI MEDŽIAGOS GRINDŲ DANGAI ĮRENGTI, 12656”  </w:t>
      </w:r>
      <w:bookmarkStart w:id="0" w:name="_GoBack"/>
      <w:bookmarkEnd w:id="0"/>
    </w:p>
    <w:p w14:paraId="71E9362D" w14:textId="77777777" w:rsidR="006A7904" w:rsidRPr="00FB4284" w:rsidRDefault="006A7904" w:rsidP="00F449F1">
      <w:pPr>
        <w:ind w:right="-140"/>
        <w:jc w:val="center"/>
        <w:rPr>
          <w:rFonts w:cs="Arial Unicode MS"/>
          <w:b/>
          <w:bCs/>
          <w:color w:val="000000" w:themeColor="text1"/>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7A9B99C9"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02615B">
            <w:pPr>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kituose pirkimo dokumentuose (jų paaiškinimuose, papildymuose).</w:t>
      </w:r>
    </w:p>
    <w:p w14:paraId="642FC728" w14:textId="44541910" w:rsidR="00E421EB" w:rsidRPr="0063695B" w:rsidRDefault="00B64E28"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w:t>
      </w:r>
      <w:r w:rsidR="00E421EB">
        <w:rPr>
          <w:color w:val="000000" w:themeColor="text1"/>
          <w:sz w:val="22"/>
          <w:szCs w:val="22"/>
        </w:rPr>
        <w:t xml:space="preserve"> </w:t>
      </w:r>
      <w:r w:rsidR="00E421EB" w:rsidRPr="00E421EB">
        <w:rPr>
          <w:color w:val="000000" w:themeColor="text1"/>
          <w:sz w:val="22"/>
          <w:szCs w:val="22"/>
        </w:rPr>
        <w:t>Patvirtiname, kad dokumentų skaitmeninės kopijos ir elektroninėmis priemonėmis pateikti duomenys yra tikri.</w:t>
      </w:r>
    </w:p>
    <w:p w14:paraId="65871416" w14:textId="26EF464A" w:rsidR="00B42047" w:rsidRPr="0063695B" w:rsidRDefault="00B42047" w:rsidP="0052355C">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006A6C9C">
        <w:rPr>
          <w:sz w:val="22"/>
          <w:szCs w:val="22"/>
          <w:u w:val="single"/>
        </w:rPr>
        <w:t>3 mėnesius</w:t>
      </w:r>
      <w:r w:rsidRPr="0063695B">
        <w:rPr>
          <w:sz w:val="22"/>
          <w:szCs w:val="22"/>
        </w:rPr>
        <w:t xml:space="preserve"> nuo pasiūlymų pateikimo termino pabaigos.</w:t>
      </w:r>
    </w:p>
    <w:p w14:paraId="0A1A8ED9" w14:textId="40EAADC0" w:rsidR="00B42047" w:rsidRPr="00C41AA8" w:rsidRDefault="00B42047" w:rsidP="0052355C">
      <w:pPr>
        <w:spacing w:line="276" w:lineRule="auto"/>
        <w:ind w:firstLine="567"/>
        <w:jc w:val="both"/>
        <w:rPr>
          <w:sz w:val="22"/>
          <w:szCs w:val="22"/>
        </w:rPr>
      </w:pPr>
      <w:r w:rsidRPr="0063695B">
        <w:rPr>
          <w:sz w:val="22"/>
          <w:szCs w:val="22"/>
          <w:bdr w:val="none" w:sz="0" w:space="0" w:color="auto" w:frame="1"/>
        </w:rPr>
        <w:t>4. Sutinkame, jog vadovaujantis</w:t>
      </w:r>
      <w:r w:rsidRPr="00C41AA8">
        <w:rPr>
          <w:sz w:val="22"/>
          <w:szCs w:val="22"/>
          <w:bdr w:val="none" w:sz="0" w:space="0" w:color="auto" w:frame="1"/>
        </w:rPr>
        <w:t xml:space="preserve"> VPĮ 86 str. 9 d., laimėjimo atveju, CVP</w:t>
      </w:r>
      <w:r>
        <w:rPr>
          <w:sz w:val="22"/>
          <w:szCs w:val="22"/>
          <w:bdr w:val="none" w:sz="0" w:space="0" w:color="auto" w:frame="1"/>
        </w:rPr>
        <w:t xml:space="preserve"> </w:t>
      </w:r>
      <w:r w:rsidRPr="00C41AA8">
        <w:rPr>
          <w:sz w:val="22"/>
          <w:szCs w:val="22"/>
          <w:bdr w:val="none" w:sz="0" w:space="0" w:color="auto" w:frame="1"/>
        </w:rPr>
        <w:t xml:space="preserve">IS būtų paskelbtas pasiūlymas, </w:t>
      </w:r>
      <w:r w:rsidR="00FF7F7A">
        <w:rPr>
          <w:sz w:val="22"/>
          <w:szCs w:val="22"/>
          <w:bdr w:val="none" w:sz="0" w:space="0" w:color="auto" w:frame="1"/>
        </w:rPr>
        <w:t xml:space="preserve">raštu </w:t>
      </w:r>
      <w:r w:rsidRPr="00C41AA8">
        <w:rPr>
          <w:sz w:val="22"/>
          <w:szCs w:val="22"/>
          <w:bdr w:val="none" w:sz="0" w:space="0" w:color="auto" w:frame="1"/>
        </w:rPr>
        <w:t>sudaryta pirkimo sutartis ir jos pakeitimai (jei tokie bus)</w:t>
      </w:r>
      <w:r w:rsidR="00FF7F7A">
        <w:rPr>
          <w:sz w:val="22"/>
          <w:szCs w:val="22"/>
          <w:bdr w:val="none" w:sz="0" w:space="0" w:color="auto" w:frame="1"/>
        </w:rPr>
        <w:t>, išskyrus konfidencialią informaciją</w:t>
      </w:r>
      <w:r w:rsidRPr="00C41AA8">
        <w:rPr>
          <w:sz w:val="22"/>
          <w:szCs w:val="22"/>
          <w:bdr w:val="none" w:sz="0" w:space="0" w:color="auto" w:frame="1"/>
        </w:rPr>
        <w:t>.</w:t>
      </w:r>
    </w:p>
    <w:p w14:paraId="5DFFDB79" w14:textId="77777777" w:rsidR="002735F5" w:rsidRPr="00D77DAE"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8B2417"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8B2417"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8B2417" w:rsidRDefault="00196FDA" w:rsidP="00B817CE">
            <w:pPr>
              <w:tabs>
                <w:tab w:val="left" w:pos="1800"/>
              </w:tabs>
              <w:jc w:val="both"/>
              <w:rPr>
                <w:color w:val="000000" w:themeColor="text1"/>
                <w:sz w:val="22"/>
                <w:szCs w:val="22"/>
                <w:highlight w:val="yellow"/>
              </w:rPr>
            </w:pPr>
          </w:p>
        </w:tc>
      </w:tr>
    </w:tbl>
    <w:p w14:paraId="64F2C42C" w14:textId="77777777" w:rsidR="00422F6C" w:rsidRPr="00D42884" w:rsidRDefault="00422F6C" w:rsidP="002735F5">
      <w:pPr>
        <w:jc w:val="both"/>
        <w:rPr>
          <w:b/>
          <w:i/>
          <w:color w:val="000000" w:themeColor="text1"/>
          <w:sz w:val="10"/>
          <w:szCs w:val="10"/>
        </w:rPr>
      </w:pPr>
    </w:p>
    <w:p w14:paraId="17EBCF56" w14:textId="77777777" w:rsidR="00BA0EA9" w:rsidRPr="00FC0BCC" w:rsidRDefault="00BA0EA9" w:rsidP="0052355C">
      <w:pPr>
        <w:spacing w:line="276" w:lineRule="auto"/>
        <w:ind w:left="142" w:firstLine="578"/>
        <w:jc w:val="both"/>
        <w:rPr>
          <w:i/>
          <w:iCs/>
          <w:color w:val="C00000"/>
          <w:sz w:val="22"/>
          <w:szCs w:val="22"/>
        </w:rPr>
      </w:pPr>
      <w:r w:rsidRPr="00621A6C">
        <w:rPr>
          <w:b/>
          <w:i/>
          <w:color w:val="000000" w:themeColor="text1"/>
          <w:sz w:val="22"/>
          <w:szCs w:val="22"/>
        </w:rPr>
        <w:t>Mes siūlome šias prekes</w:t>
      </w:r>
      <w:r w:rsidRPr="004C1445">
        <w:rPr>
          <w:b/>
          <w:i/>
          <w:color w:val="000000" w:themeColor="text1"/>
          <w:sz w:val="22"/>
          <w:szCs w:val="22"/>
        </w:rPr>
        <w:t xml:space="preserve">: </w:t>
      </w:r>
      <w:r w:rsidRPr="00FC0BCC">
        <w:rPr>
          <w:b/>
          <w:iCs/>
          <w:color w:val="000000" w:themeColor="text1"/>
          <w:sz w:val="22"/>
          <w:szCs w:val="22"/>
        </w:rPr>
        <w:t>pateikiamas užpildytas SPS  1 priedas</w:t>
      </w:r>
      <w:r w:rsidRPr="00FC0BCC">
        <w:rPr>
          <w:bCs/>
          <w:iCs/>
          <w:color w:val="000000" w:themeColor="text1"/>
          <w:sz w:val="22"/>
          <w:szCs w:val="22"/>
        </w:rPr>
        <w:t xml:space="preserve"> „Techninė specifikacija“.</w:t>
      </w:r>
      <w:r w:rsidRPr="00FC0BCC">
        <w:rPr>
          <w:sz w:val="22"/>
          <w:szCs w:val="22"/>
        </w:rPr>
        <w:t xml:space="preserve"> </w:t>
      </w:r>
      <w:r w:rsidRPr="00FC0BCC">
        <w:rPr>
          <w:i/>
          <w:iCs/>
          <w:color w:val="C00000"/>
          <w:sz w:val="22"/>
          <w:szCs w:val="22"/>
        </w:rPr>
        <w:t>Šis priedas turi būti pateiktas Excel formatu.</w:t>
      </w:r>
    </w:p>
    <w:p w14:paraId="7F3B3B1B" w14:textId="2E3B4495" w:rsidR="00BA0EA9" w:rsidRPr="002B5BD4" w:rsidRDefault="00BA0EA9" w:rsidP="0052355C">
      <w:pPr>
        <w:pStyle w:val="ListParagraph"/>
        <w:spacing w:line="276" w:lineRule="auto"/>
        <w:ind w:left="142" w:firstLine="567"/>
        <w:jc w:val="both"/>
        <w:rPr>
          <w:bCs/>
          <w:iCs/>
          <w:sz w:val="22"/>
          <w:szCs w:val="22"/>
        </w:rPr>
      </w:pPr>
      <w:r w:rsidRPr="00FC0BCC">
        <w:rPr>
          <w:bCs/>
          <w:iCs/>
          <w:color w:val="000000" w:themeColor="text1"/>
          <w:sz w:val="22"/>
          <w:szCs w:val="22"/>
        </w:rPr>
        <w:t xml:space="preserve">Prekių vieneto įkainis </w:t>
      </w:r>
      <w:r w:rsidRPr="00FC0BCC">
        <w:rPr>
          <w:bCs/>
          <w:iCs/>
          <w:sz w:val="22"/>
          <w:szCs w:val="22"/>
          <w:u w:val="single"/>
        </w:rPr>
        <w:t>iki 1,00 Eur gali būti pateikiamas suapvalintas pagal aritmetikos taisykles iki keturių skai</w:t>
      </w:r>
      <w:r w:rsidR="006A6C9C">
        <w:rPr>
          <w:bCs/>
          <w:iCs/>
          <w:sz w:val="22"/>
          <w:szCs w:val="22"/>
          <w:u w:val="single"/>
        </w:rPr>
        <w:t>tmenų</w:t>
      </w:r>
      <w:r w:rsidRPr="00FC0BCC">
        <w:rPr>
          <w:bCs/>
          <w:iCs/>
          <w:sz w:val="22"/>
          <w:szCs w:val="22"/>
          <w:u w:val="single"/>
        </w:rPr>
        <w:t xml:space="preserve"> po kablelio</w:t>
      </w:r>
      <w:r w:rsidRPr="00FC0BCC">
        <w:rPr>
          <w:bCs/>
          <w:iCs/>
          <w:sz w:val="22"/>
          <w:szCs w:val="22"/>
        </w:rPr>
        <w:t>, o prekių vieneto įkainis</w:t>
      </w:r>
      <w:r w:rsidRPr="002B5BD4">
        <w:rPr>
          <w:bCs/>
          <w:iCs/>
          <w:sz w:val="22"/>
          <w:szCs w:val="22"/>
        </w:rPr>
        <w:t xml:space="preserve"> </w:t>
      </w:r>
      <w:r w:rsidRPr="002B5BD4">
        <w:rPr>
          <w:bCs/>
          <w:iCs/>
          <w:sz w:val="22"/>
          <w:szCs w:val="22"/>
          <w:u w:val="single"/>
        </w:rPr>
        <w:t>virš 1,00 Eur ir bendra suma turi būti išreikšta cento tikslumu</w:t>
      </w:r>
      <w:r w:rsidRPr="002B5BD4">
        <w:rPr>
          <w:bCs/>
          <w:iCs/>
          <w:sz w:val="22"/>
          <w:szCs w:val="22"/>
        </w:rPr>
        <w:t xml:space="preserve"> (du skai</w:t>
      </w:r>
      <w:r w:rsidR="006A6C9C">
        <w:rPr>
          <w:bCs/>
          <w:iCs/>
          <w:sz w:val="22"/>
          <w:szCs w:val="22"/>
        </w:rPr>
        <w:t>tmenys</w:t>
      </w:r>
      <w:r w:rsidRPr="002B5BD4">
        <w:rPr>
          <w:bCs/>
          <w:iCs/>
          <w:sz w:val="22"/>
          <w:szCs w:val="22"/>
        </w:rPr>
        <w:t xml:space="preserve"> po kablelio).</w:t>
      </w:r>
    </w:p>
    <w:p w14:paraId="2E86FE6D" w14:textId="0BDB78A9" w:rsidR="00BA0EA9" w:rsidRDefault="00BA0EA9" w:rsidP="00A6076D">
      <w:pPr>
        <w:ind w:left="142" w:firstLine="578"/>
        <w:jc w:val="both"/>
        <w:rPr>
          <w:b/>
          <w:i/>
          <w:color w:val="FF0000"/>
        </w:rPr>
      </w:pPr>
    </w:p>
    <w:p w14:paraId="7EE5EFF2" w14:textId="4E09A838" w:rsidR="007B3EA1" w:rsidRPr="0010107E" w:rsidRDefault="007B3EA1" w:rsidP="00BA0EA9">
      <w:pPr>
        <w:spacing w:line="276" w:lineRule="auto"/>
        <w:ind w:firstLine="709"/>
        <w:jc w:val="both"/>
        <w:rPr>
          <w:color w:val="000000" w:themeColor="text1"/>
          <w:sz w:val="10"/>
          <w:szCs w:val="10"/>
        </w:rPr>
      </w:pPr>
      <w:r w:rsidRPr="00FA4059">
        <w:rPr>
          <w:color w:val="000000" w:themeColor="text1"/>
          <w:sz w:val="22"/>
          <w:szCs w:val="22"/>
        </w:rPr>
        <w:t>Tais atvejais, kai pagal galiojančius teisės aktus tiekėjui nereikia</w:t>
      </w:r>
      <w:r w:rsidRPr="00F456D2">
        <w:rPr>
          <w:color w:val="000000" w:themeColor="text1"/>
          <w:sz w:val="22"/>
          <w:szCs w:val="22"/>
        </w:rPr>
        <w:t xml:space="preserve"> mokėti PVM, jis nurodo priežastis, dėl kurių PVM nemokamas:</w:t>
      </w:r>
    </w:p>
    <w:p w14:paraId="5633098E" w14:textId="60F6E0CB" w:rsidR="007B3EA1" w:rsidRDefault="007B3EA1" w:rsidP="007B3EA1">
      <w:pPr>
        <w:jc w:val="both"/>
        <w:rPr>
          <w:color w:val="000000" w:themeColor="text1"/>
          <w:sz w:val="22"/>
          <w:szCs w:val="22"/>
        </w:rPr>
      </w:pPr>
      <w:r w:rsidRPr="00F456D2">
        <w:rPr>
          <w:color w:val="000000" w:themeColor="text1"/>
          <w:sz w:val="22"/>
          <w:szCs w:val="22"/>
        </w:rPr>
        <w:t>..........................................................................................................................................................................</w:t>
      </w:r>
    </w:p>
    <w:p w14:paraId="4A309D8B" w14:textId="099ACCD2" w:rsidR="001D1764" w:rsidRDefault="001D1764" w:rsidP="007B3EA1">
      <w:pPr>
        <w:jc w:val="both"/>
        <w:rPr>
          <w:color w:val="000000" w:themeColor="text1"/>
          <w:sz w:val="10"/>
          <w:szCs w:val="10"/>
        </w:rPr>
      </w:pPr>
    </w:p>
    <w:p w14:paraId="12B05135" w14:textId="11282B95" w:rsidR="008C5CDC" w:rsidRDefault="008C5CDC" w:rsidP="007B3EA1">
      <w:pPr>
        <w:jc w:val="both"/>
        <w:rPr>
          <w:color w:val="000000" w:themeColor="text1"/>
          <w:sz w:val="10"/>
          <w:szCs w:val="10"/>
        </w:rPr>
      </w:pPr>
    </w:p>
    <w:p w14:paraId="1EEA544B" w14:textId="77777777" w:rsidR="00BA0EA9" w:rsidRDefault="00BA0EA9" w:rsidP="0052355C">
      <w:pPr>
        <w:pStyle w:val="NormalWeb"/>
        <w:widowControl w:val="0"/>
        <w:tabs>
          <w:tab w:val="left" w:pos="1800"/>
        </w:tabs>
        <w:spacing w:line="276" w:lineRule="auto"/>
        <w:ind w:firstLine="720"/>
        <w:jc w:val="both"/>
        <w:rPr>
          <w:rFonts w:ascii="Calibri" w:hAnsi="Calibri"/>
          <w:color w:val="000000"/>
          <w:szCs w:val="24"/>
          <w:lang w:eastAsia="lt-LT"/>
        </w:rPr>
      </w:pPr>
      <w:r w:rsidRPr="00F456D2">
        <w:rPr>
          <w:b/>
          <w:color w:val="000000" w:themeColor="text1"/>
          <w:sz w:val="22"/>
          <w:szCs w:val="22"/>
        </w:rPr>
        <w:t xml:space="preserve">Siūlomos </w:t>
      </w:r>
      <w:r w:rsidRPr="00832E2F">
        <w:rPr>
          <w:b/>
          <w:color w:val="000000" w:themeColor="text1"/>
          <w:sz w:val="22"/>
          <w:szCs w:val="22"/>
        </w:rPr>
        <w:t>prekės visiškai atitinka pirkimo dokumentuose nurodytus reikalavimus</w:t>
      </w:r>
      <w:r w:rsidRPr="00832E2F">
        <w:rPr>
          <w:color w:val="000000" w:themeColor="text1"/>
          <w:sz w:val="22"/>
          <w:szCs w:val="22"/>
        </w:rPr>
        <w:t>.</w:t>
      </w:r>
      <w:r w:rsidRPr="00832E2F">
        <w:rPr>
          <w:i/>
          <w:color w:val="000000"/>
        </w:rPr>
        <w:t xml:space="preserve"> </w:t>
      </w:r>
      <w:r w:rsidRPr="00832E2F">
        <w:rPr>
          <w:color w:val="000000"/>
          <w:sz w:val="22"/>
          <w:szCs w:val="22"/>
        </w:rPr>
        <w:t>Kartu su pasiūlymu pateikiame dokumentus, įrodančius siūlomų prekių atitikimą SPS priedo Nr.1 „Techninė specifikacija“ reikalavimams, taip pat pridedamas užpildytas SPS priedas Nr.1 „Techninė specifikacija“.</w:t>
      </w:r>
    </w:p>
    <w:p w14:paraId="1EB0722D" w14:textId="77777777" w:rsidR="00BA0EA9" w:rsidRPr="00CC1829" w:rsidRDefault="00BA0EA9" w:rsidP="0052355C">
      <w:pPr>
        <w:spacing w:line="276" w:lineRule="auto"/>
        <w:ind w:firstLine="720"/>
        <w:jc w:val="both"/>
        <w:rPr>
          <w:color w:val="000000" w:themeColor="text1"/>
          <w:sz w:val="6"/>
          <w:szCs w:val="6"/>
        </w:rPr>
      </w:pPr>
    </w:p>
    <w:p w14:paraId="7218F346" w14:textId="77777777" w:rsidR="00BA0EA9" w:rsidRPr="00CD2379" w:rsidRDefault="00BA0EA9" w:rsidP="0052355C">
      <w:pPr>
        <w:spacing w:line="276" w:lineRule="auto"/>
        <w:ind w:firstLine="720"/>
        <w:jc w:val="both"/>
        <w:rPr>
          <w:i/>
          <w:iCs/>
          <w:color w:val="C00000"/>
          <w:sz w:val="22"/>
          <w:szCs w:val="22"/>
        </w:rPr>
      </w:pPr>
      <w:r w:rsidRPr="00F23D4C">
        <w:rPr>
          <w:color w:val="000000" w:themeColor="text1"/>
        </w:rPr>
        <w:lastRenderedPageBreak/>
        <w:t xml:space="preserve">Kartu su </w:t>
      </w:r>
      <w:r w:rsidRPr="006B7C00">
        <w:rPr>
          <w:color w:val="000000" w:themeColor="text1"/>
          <w:sz w:val="22"/>
          <w:szCs w:val="22"/>
        </w:rPr>
        <w:t>pasiūlymu pateikiami šie dokumentai:</w:t>
      </w:r>
      <w:r w:rsidRPr="00CD2379">
        <w:t xml:space="preserve"> </w:t>
      </w:r>
      <w:r w:rsidRPr="00CD2379">
        <w:rPr>
          <w:i/>
          <w:iCs/>
          <w:color w:val="C00000"/>
          <w:sz w:val="22"/>
          <w:szCs w:val="22"/>
        </w:rPr>
        <w:t>(dokumentai turi būti pateikti suglaudintame aplanke, naudojant ZIP ir kiekvienas dokumentas aplanke turi būti aiškiai įvardintas)</w:t>
      </w:r>
    </w:p>
    <w:p w14:paraId="4239B6D8" w14:textId="77777777" w:rsidR="00BA0EA9" w:rsidRPr="00863723" w:rsidRDefault="00BA0EA9" w:rsidP="0052355C">
      <w:pPr>
        <w:spacing w:line="276" w:lineRule="auto"/>
        <w:ind w:firstLine="720"/>
        <w:jc w:val="both"/>
        <w:rPr>
          <w:color w:val="000000" w:themeColor="text1"/>
          <w:sz w:val="10"/>
          <w:szCs w:val="10"/>
        </w:rPr>
      </w:pPr>
    </w:p>
    <w:p w14:paraId="0E0BF01E" w14:textId="6E89C878" w:rsidR="00926D3E" w:rsidRDefault="00926D3E" w:rsidP="0052355C">
      <w:pPr>
        <w:spacing w:line="276" w:lineRule="auto"/>
        <w:ind w:left="142" w:firstLine="578"/>
        <w:jc w:val="both"/>
        <w:rPr>
          <w:b/>
          <w:i/>
          <w:color w:val="000000"/>
          <w:sz w:val="22"/>
          <w:szCs w:val="22"/>
        </w:rPr>
      </w:pPr>
      <w:r w:rsidRPr="00926D3E">
        <w:rPr>
          <w:b/>
          <w:i/>
          <w:sz w:val="22"/>
          <w:szCs w:val="22"/>
        </w:rPr>
        <w:t>Pastaba</w:t>
      </w:r>
      <w:r>
        <w:rPr>
          <w:b/>
          <w:i/>
          <w:color w:val="000000"/>
          <w:sz w:val="22"/>
          <w:szCs w:val="22"/>
        </w:rPr>
        <w:t xml:space="preserve">. SPS 1 priede nurodyti preliminarūs kiekiai nelaikomi maksimaliais. Preliminarūs kiekiai bus naudojami tik  pasiūlymų vertinimui. </w:t>
      </w:r>
    </w:p>
    <w:p w14:paraId="36DCA106" w14:textId="77777777" w:rsidR="00926D3E" w:rsidRDefault="00926D3E" w:rsidP="00926D3E">
      <w:pPr>
        <w:spacing w:line="276" w:lineRule="auto"/>
        <w:ind w:left="142" w:firstLine="578"/>
        <w:jc w:val="both"/>
        <w:rPr>
          <w:b/>
          <w:i/>
          <w:color w:val="000000"/>
          <w:sz w:val="22"/>
          <w:szCs w:val="22"/>
          <w:lang w:eastAsia="lt-LT"/>
        </w:rPr>
      </w:pPr>
    </w:p>
    <w:p w14:paraId="5C1F66FD" w14:textId="77777777" w:rsidR="00524FF5" w:rsidRPr="000512C6" w:rsidRDefault="00524FF5" w:rsidP="0037334A">
      <w:pPr>
        <w:spacing w:line="276" w:lineRule="auto"/>
        <w:ind w:firstLine="720"/>
        <w:jc w:val="both"/>
        <w:rPr>
          <w:color w:val="000000" w:themeColor="text1"/>
          <w:sz w:val="22"/>
          <w:szCs w:val="22"/>
        </w:rPr>
      </w:pPr>
      <w:r w:rsidRPr="000512C6">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proofErr w:type="spellStart"/>
            <w:r w:rsidRPr="004B73D6">
              <w:rPr>
                <w:color w:val="000000" w:themeColor="text1"/>
                <w:sz w:val="21"/>
                <w:szCs w:val="21"/>
              </w:rPr>
              <w:t>Eil.Nr</w:t>
            </w:r>
            <w:proofErr w:type="spellEnd"/>
            <w:r w:rsidRPr="004B73D6">
              <w:rPr>
                <w:color w:val="000000" w:themeColor="text1"/>
                <w:sz w:val="21"/>
                <w:szCs w:val="21"/>
              </w:rPr>
              <w:t>.</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5E7AB790"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proofErr w:type="spellStart"/>
            <w:r w:rsidRPr="00C2672A">
              <w:rPr>
                <w:sz w:val="20"/>
                <w:szCs w:val="20"/>
                <w:lang w:eastAsia="lt-LT"/>
              </w:rPr>
              <w:t>Eil</w:t>
            </w:r>
            <w:r w:rsidR="00AA5BBE">
              <w:rPr>
                <w:sz w:val="20"/>
                <w:szCs w:val="20"/>
                <w:lang w:eastAsia="lt-LT"/>
              </w:rPr>
              <w:t>.</w:t>
            </w:r>
            <w:r w:rsidRPr="00C2672A">
              <w:rPr>
                <w:sz w:val="20"/>
                <w:szCs w:val="20"/>
                <w:lang w:eastAsia="lt-LT"/>
              </w:rPr>
              <w:t>Nr</w:t>
            </w:r>
            <w:proofErr w:type="spellEnd"/>
            <w:r w:rsidRPr="00C2672A">
              <w:rPr>
                <w:sz w:val="20"/>
                <w:szCs w:val="20"/>
                <w:lang w:eastAsia="lt-LT"/>
              </w:rPr>
              <w:t>.</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F7E28" w14:textId="77777777" w:rsidR="003617AF" w:rsidRDefault="003617AF" w:rsidP="00846BA9">
      <w:r>
        <w:separator/>
      </w:r>
    </w:p>
  </w:endnote>
  <w:endnote w:type="continuationSeparator" w:id="0">
    <w:p w14:paraId="66D7F073" w14:textId="77777777" w:rsidR="003617AF" w:rsidRDefault="003617AF"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9EC45" w14:textId="3FB074E2" w:rsidR="002B0439" w:rsidRDefault="002B0439">
    <w:pPr>
      <w:pStyle w:val="Footer"/>
      <w:jc w:val="center"/>
    </w:pPr>
    <w:r>
      <w:fldChar w:fldCharType="begin"/>
    </w:r>
    <w:r>
      <w:instrText xml:space="preserve"> PAGE   \* MERGEFORMAT </w:instrText>
    </w:r>
    <w:r>
      <w:fldChar w:fldCharType="separate"/>
    </w:r>
    <w:r w:rsidR="007E1EE6">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8C855" w14:textId="77777777" w:rsidR="003617AF" w:rsidRDefault="003617AF" w:rsidP="00846BA9">
      <w:r>
        <w:separator/>
      </w:r>
    </w:p>
  </w:footnote>
  <w:footnote w:type="continuationSeparator" w:id="0">
    <w:p w14:paraId="5F899064" w14:textId="77777777" w:rsidR="003617AF" w:rsidRDefault="003617AF"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1"/>
  </w:num>
  <w:num w:numId="6">
    <w:abstractNumId w:val="19"/>
  </w:num>
  <w:num w:numId="7">
    <w:abstractNumId w:val="9"/>
  </w:num>
  <w:num w:numId="8">
    <w:abstractNumId w:val="16"/>
  </w:num>
  <w:num w:numId="9">
    <w:abstractNumId w:val="37"/>
  </w:num>
  <w:num w:numId="10">
    <w:abstractNumId w:val="6"/>
  </w:num>
  <w:num w:numId="11">
    <w:abstractNumId w:val="34"/>
  </w:num>
  <w:num w:numId="12">
    <w:abstractNumId w:val="33"/>
  </w:num>
  <w:num w:numId="13">
    <w:abstractNumId w:val="27"/>
  </w:num>
  <w:num w:numId="14">
    <w:abstractNumId w:val="8"/>
  </w:num>
  <w:num w:numId="15">
    <w:abstractNumId w:val="38"/>
  </w:num>
  <w:num w:numId="16">
    <w:abstractNumId w:val="39"/>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1"/>
  </w:num>
  <w:num w:numId="27">
    <w:abstractNumId w:val="11"/>
  </w:num>
  <w:num w:numId="28">
    <w:abstractNumId w:val="7"/>
  </w:num>
  <w:num w:numId="29">
    <w:abstractNumId w:val="20"/>
  </w:num>
  <w:num w:numId="30">
    <w:abstractNumId w:val="14"/>
  </w:num>
  <w:num w:numId="31">
    <w:abstractNumId w:val="29"/>
  </w:num>
  <w:num w:numId="32">
    <w:abstractNumId w:val="36"/>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0EF"/>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6CDE"/>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45EA"/>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4357"/>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3A1"/>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355C"/>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57E1"/>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1954"/>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398C"/>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6C9C"/>
    <w:rsid w:val="006A7904"/>
    <w:rsid w:val="006B06F7"/>
    <w:rsid w:val="006B09F3"/>
    <w:rsid w:val="006B1F6D"/>
    <w:rsid w:val="006B274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2E2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0A0F"/>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07EB1"/>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00D1"/>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1A4F"/>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4DDD"/>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0EA9"/>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2E4E"/>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1EB"/>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059"/>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BCC"/>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7937"/>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2.xml><?xml version="1.0" encoding="utf-8"?>
<ds:datastoreItem xmlns:ds="http://schemas.openxmlformats.org/officeDocument/2006/customXml" ds:itemID="{22FCF424-8422-4248-961E-A65F5A986B11}">
  <ds:schemaRefs>
    <ds:schemaRef ds:uri="http://www.w3.org/XML/1998/namespace"/>
    <ds:schemaRef ds:uri="http://schemas.microsoft.com/office/infopath/2007/PartnerControls"/>
    <ds:schemaRef ds:uri="http://purl.org/dc/elements/1.1/"/>
    <ds:schemaRef ds:uri="5bae7d12-13eb-4134-a1d8-2ddc8d2534e1"/>
    <ds:schemaRef ds:uri="http://schemas.microsoft.com/office/2006/metadata/properties"/>
    <ds:schemaRef ds:uri="http://schemas.openxmlformats.org/package/2006/metadata/core-properties"/>
    <ds:schemaRef ds:uri="http://purl.org/dc/dcmitype/"/>
    <ds:schemaRef ds:uri="http://schemas.microsoft.com/office/2006/documentManagement/types"/>
    <ds:schemaRef ds:uri="http://purl.org/dc/terms/"/>
  </ds:schemaRefs>
</ds:datastoreItem>
</file>

<file path=customXml/itemProps3.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7E7326-1364-4614-AB27-12978DAB3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562</Words>
  <Characters>4416</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Rasa Sidaravičienė</cp:lastModifiedBy>
  <cp:revision>3</cp:revision>
  <cp:lastPrinted>2022-11-30T06:27:00Z</cp:lastPrinted>
  <dcterms:created xsi:type="dcterms:W3CDTF">2026-05-14T12:20:00Z</dcterms:created>
  <dcterms:modified xsi:type="dcterms:W3CDTF">2026-05-15T04:47:00Z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